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6D" w:rsidRPr="007016B1" w:rsidRDefault="006D6A6D" w:rsidP="006D6A6D">
      <w:pPr>
        <w:spacing w:after="0" w:line="240" w:lineRule="auto"/>
      </w:pPr>
      <w:r>
        <w:t>ЩА</w:t>
      </w:r>
      <w:r w:rsidR="00433DDD">
        <w:t>ПН</w:t>
      </w:r>
      <w:r>
        <w:t>.</w:t>
      </w:r>
      <w:r w:rsidRPr="002E501A">
        <w:rPr>
          <w:u w:val="single"/>
        </w:rPr>
        <w:t>Х</w:t>
      </w:r>
      <w:r w:rsidR="008A71A7" w:rsidRPr="008A71A7">
        <w:t>.</w:t>
      </w:r>
      <w:r w:rsidRPr="002E501A"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 w:rsidR="008A71A7" w:rsidRPr="008A71A7">
        <w:t>.</w:t>
      </w:r>
      <w:r>
        <w:rPr>
          <w:u w:val="single"/>
        </w:rPr>
        <w:t>Х</w:t>
      </w:r>
      <w:r>
        <w:t>.</w:t>
      </w:r>
      <w:r w:rsidRPr="002E501A">
        <w:rPr>
          <w:u w:val="single"/>
        </w:rPr>
        <w:t>Х</w:t>
      </w:r>
      <w:r>
        <w:t>.</w:t>
      </w:r>
      <w:r w:rsidRPr="007016B1">
        <w:t xml:space="preserve"> </w:t>
      </w:r>
      <w:r>
        <w:t xml:space="preserve">       Щит автоматики </w:t>
      </w:r>
      <w:r w:rsidR="00926F91">
        <w:t>пожарных</w:t>
      </w:r>
      <w:r>
        <w:t xml:space="preserve"> </w:t>
      </w:r>
      <w:r w:rsidR="00926F91">
        <w:t>насосов</w:t>
      </w:r>
    </w:p>
    <w:p w:rsidR="006D6A6D" w:rsidRDefault="006D6A6D" w:rsidP="006D6A6D">
      <w:pPr>
        <w:spacing w:after="0" w:line="140" w:lineRule="exact"/>
        <w:ind w:firstLine="357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577B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2577BD">
        <w:rPr>
          <w:sz w:val="16"/>
          <w:szCs w:val="16"/>
        </w:rPr>
        <w:t xml:space="preserve">1 </w:t>
      </w:r>
      <w:r>
        <w:rPr>
          <w:sz w:val="16"/>
          <w:szCs w:val="16"/>
        </w:rPr>
        <w:t xml:space="preserve"> 2</w:t>
      </w:r>
      <w:r w:rsidR="00433DD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3</w:t>
      </w:r>
      <w:r w:rsidR="008A71A7">
        <w:rPr>
          <w:sz w:val="16"/>
          <w:szCs w:val="16"/>
        </w:rPr>
        <w:t xml:space="preserve">  4</w:t>
      </w:r>
      <w:r>
        <w:rPr>
          <w:sz w:val="16"/>
          <w:szCs w:val="16"/>
        </w:rPr>
        <w:t xml:space="preserve">   </w:t>
      </w:r>
      <w:r w:rsidR="008A71A7">
        <w:rPr>
          <w:sz w:val="16"/>
          <w:szCs w:val="16"/>
        </w:rPr>
        <w:t>5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6D6A6D" w:rsidRDefault="006D6A6D" w:rsidP="006D6A6D">
      <w:pPr>
        <w:spacing w:after="0" w:line="120" w:lineRule="exact"/>
        <w:ind w:firstLine="357"/>
        <w:rPr>
          <w:sz w:val="16"/>
          <w:szCs w:val="16"/>
        </w:rPr>
      </w:pPr>
    </w:p>
    <w:p w:rsidR="006D6A6D" w:rsidRPr="002577BD" w:rsidRDefault="006D6A6D" w:rsidP="006D6A6D">
      <w:pPr>
        <w:spacing w:after="0" w:line="120" w:lineRule="exact"/>
        <w:ind w:firstLine="357"/>
        <w:rPr>
          <w:sz w:val="16"/>
          <w:szCs w:val="16"/>
        </w:rPr>
      </w:pPr>
    </w:p>
    <w:p w:rsidR="006D6A6D" w:rsidRDefault="006D6A6D" w:rsidP="006D6A6D">
      <w:pPr>
        <w:pStyle w:val="a3"/>
        <w:numPr>
          <w:ilvl w:val="0"/>
          <w:numId w:val="1"/>
        </w:numPr>
      </w:pPr>
      <w:r>
        <w:t>Питающее напряжение шкафа:</w:t>
      </w:r>
    </w:p>
    <w:p w:rsidR="006D6A6D" w:rsidRDefault="006D6A6D" w:rsidP="006D6A6D">
      <w:pPr>
        <w:pStyle w:val="a3"/>
        <w:ind w:firstLine="708"/>
      </w:pPr>
      <w:r>
        <w:t>22 – 220</w:t>
      </w:r>
      <w:proofErr w:type="gramStart"/>
      <w:r>
        <w:t xml:space="preserve"> В</w:t>
      </w:r>
      <w:proofErr w:type="gramEnd"/>
      <w:r>
        <w:t>;</w:t>
      </w:r>
    </w:p>
    <w:p w:rsidR="006D6A6D" w:rsidRDefault="006D6A6D" w:rsidP="00433DDD">
      <w:pPr>
        <w:ind w:firstLine="708"/>
      </w:pPr>
      <w:r>
        <w:t>38 – 380 В.</w:t>
      </w:r>
    </w:p>
    <w:p w:rsidR="006D6A6D" w:rsidRDefault="006D6A6D" w:rsidP="006D6A6D">
      <w:pPr>
        <w:pStyle w:val="a3"/>
        <w:numPr>
          <w:ilvl w:val="0"/>
          <w:numId w:val="1"/>
        </w:numPr>
      </w:pPr>
      <w:r>
        <w:t>Наличие силовой аппаратуры:</w:t>
      </w:r>
    </w:p>
    <w:p w:rsidR="006D6A6D" w:rsidRDefault="009A1E91" w:rsidP="006D6A6D">
      <w:pPr>
        <w:pStyle w:val="a3"/>
        <w:ind w:firstLine="708"/>
      </w:pPr>
      <w:proofErr w:type="gramStart"/>
      <w:r>
        <w:t>П</w:t>
      </w:r>
      <w:proofErr w:type="gramEnd"/>
      <w:r w:rsidR="006D6A6D">
        <w:t xml:space="preserve"> – пускатели в щите автоматики;</w:t>
      </w:r>
    </w:p>
    <w:p w:rsidR="006D6A6D" w:rsidRDefault="009A1E91" w:rsidP="006D6A6D">
      <w:pPr>
        <w:ind w:firstLine="708"/>
      </w:pPr>
      <w:r>
        <w:t>Н</w:t>
      </w:r>
      <w:r w:rsidR="006D6A6D">
        <w:t xml:space="preserve"> – пускатели снаружи щита.</w:t>
      </w:r>
    </w:p>
    <w:p w:rsidR="009A1E91" w:rsidRDefault="009A1E91" w:rsidP="009A1E91">
      <w:pPr>
        <w:pStyle w:val="a3"/>
        <w:numPr>
          <w:ilvl w:val="0"/>
          <w:numId w:val="1"/>
        </w:numPr>
      </w:pPr>
      <w:r>
        <w:t>Количество датчиков сухого хода (на вводе):</w:t>
      </w:r>
    </w:p>
    <w:p w:rsidR="009A1E91" w:rsidRDefault="009A1E91" w:rsidP="009A1E91">
      <w:pPr>
        <w:ind w:firstLine="708"/>
      </w:pPr>
      <w:r>
        <w:t>1, 2, ..</w:t>
      </w:r>
    </w:p>
    <w:p w:rsidR="009A1E91" w:rsidRDefault="009A1E91" w:rsidP="009A1E91">
      <w:pPr>
        <w:pStyle w:val="a4"/>
        <w:numPr>
          <w:ilvl w:val="0"/>
          <w:numId w:val="1"/>
        </w:numPr>
      </w:pPr>
      <w:r>
        <w:t>Количество датчиков напора (на выводе):</w:t>
      </w:r>
    </w:p>
    <w:p w:rsidR="009A1E91" w:rsidRDefault="009A1E91" w:rsidP="009A1E91">
      <w:pPr>
        <w:pStyle w:val="a4"/>
      </w:pPr>
      <w:r>
        <w:t>1, 2, ..</w:t>
      </w:r>
    </w:p>
    <w:p w:rsidR="006D6A6D" w:rsidRDefault="00433DDD" w:rsidP="006D6A6D">
      <w:pPr>
        <w:pStyle w:val="a3"/>
        <w:numPr>
          <w:ilvl w:val="0"/>
          <w:numId w:val="1"/>
        </w:numPr>
      </w:pPr>
      <w:r>
        <w:t>Диспетчеризация</w:t>
      </w:r>
      <w:r w:rsidR="006D6A6D">
        <w:t>:</w:t>
      </w:r>
    </w:p>
    <w:p w:rsidR="006D6A6D" w:rsidRDefault="00433DDD" w:rsidP="006D6A6D">
      <w:pPr>
        <w:pStyle w:val="a3"/>
        <w:ind w:firstLine="708"/>
      </w:pPr>
      <w:r>
        <w:t>РС</w:t>
      </w:r>
      <w:r w:rsidR="006D6A6D">
        <w:t xml:space="preserve"> – </w:t>
      </w:r>
      <w:r>
        <w:t xml:space="preserve">по </w:t>
      </w:r>
      <w:r>
        <w:rPr>
          <w:lang w:val="en-US"/>
        </w:rPr>
        <w:t>RS-485</w:t>
      </w:r>
      <w:r w:rsidR="006D6A6D">
        <w:t>;</w:t>
      </w:r>
    </w:p>
    <w:p w:rsidR="006D6A6D" w:rsidRDefault="00433DDD" w:rsidP="006D6A6D">
      <w:pPr>
        <w:ind w:firstLine="708"/>
      </w:pPr>
      <w:r>
        <w:t>СК</w:t>
      </w:r>
      <w:r w:rsidR="006D6A6D">
        <w:t xml:space="preserve"> – </w:t>
      </w:r>
      <w:r>
        <w:t>сухие контакты</w:t>
      </w:r>
      <w:r w:rsidR="006D6A6D">
        <w:t>.</w:t>
      </w:r>
    </w:p>
    <w:p w:rsidR="006D6A6D" w:rsidRDefault="006D6A6D" w:rsidP="006D6A6D">
      <w:r>
        <w:t>Например: ЩА</w:t>
      </w:r>
      <w:r w:rsidR="00926F91">
        <w:t>ПН</w:t>
      </w:r>
      <w:r>
        <w:t>.</w:t>
      </w:r>
      <w:r w:rsidR="00F15405">
        <w:t>22</w:t>
      </w:r>
      <w:r>
        <w:t>.</w:t>
      </w:r>
      <w:r w:rsidR="009A1E91">
        <w:t>П</w:t>
      </w:r>
      <w:r>
        <w:t>.</w:t>
      </w:r>
      <w:r w:rsidR="009A1E91">
        <w:t>1.1.</w:t>
      </w:r>
      <w:r>
        <w:t>С</w:t>
      </w:r>
      <w:r w:rsidR="00926F91">
        <w:t>К</w:t>
      </w:r>
    </w:p>
    <w:p w:rsidR="006D6A6D" w:rsidRPr="002E501A" w:rsidRDefault="006D6A6D" w:rsidP="006D6A6D">
      <w:r>
        <w:t xml:space="preserve">Щит автоматики </w:t>
      </w:r>
      <w:r w:rsidR="00926F91">
        <w:t>пожарных насосов</w:t>
      </w:r>
      <w:r w:rsidR="00F15405">
        <w:t>: питание щита – 220</w:t>
      </w:r>
      <w:proofErr w:type="gramStart"/>
      <w:r w:rsidR="00F15405">
        <w:t xml:space="preserve"> В</w:t>
      </w:r>
      <w:proofErr w:type="gramEnd"/>
      <w:r w:rsidR="00F15405">
        <w:t xml:space="preserve">, силовая аппаратура находится вне щита, </w:t>
      </w:r>
      <w:r w:rsidR="009A1E91">
        <w:t xml:space="preserve">1 датчик сухого хода на вводе, 1 датчик напора на выводе, </w:t>
      </w:r>
      <w:r w:rsidR="00926F91">
        <w:t>диспетчерские сигналы представлены в виде сухих контактов</w:t>
      </w:r>
      <w:r w:rsidR="00F15405">
        <w:t>.</w:t>
      </w:r>
    </w:p>
    <w:p w:rsidR="005F1140" w:rsidRDefault="005F1140"/>
    <w:sectPr w:rsidR="005F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4"/>
    <w:multiLevelType w:val="hybridMultilevel"/>
    <w:tmpl w:val="7AEA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D"/>
    <w:rsid w:val="00433DDD"/>
    <w:rsid w:val="005F1140"/>
    <w:rsid w:val="006D6A6D"/>
    <w:rsid w:val="008A71A7"/>
    <w:rsid w:val="00926F91"/>
    <w:rsid w:val="009A1E91"/>
    <w:rsid w:val="00F15405"/>
    <w:rsid w:val="00F73AC8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5</cp:revision>
  <dcterms:created xsi:type="dcterms:W3CDTF">2013-05-20T07:48:00Z</dcterms:created>
  <dcterms:modified xsi:type="dcterms:W3CDTF">2013-06-04T02:30:00Z</dcterms:modified>
</cp:coreProperties>
</file>